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55A" w:rsidRPr="000C3699" w:rsidRDefault="006F462D" w:rsidP="00767E73">
      <w:pPr>
        <w:autoSpaceDE w:val="0"/>
        <w:autoSpaceDN w:val="0"/>
        <w:adjustRightInd w:val="0"/>
        <w:spacing w:after="0" w:line="240" w:lineRule="auto"/>
        <w:jc w:val="both"/>
        <w:rPr>
          <w:rFonts w:asciiTheme="majorBidi" w:hAnsiTheme="majorBidi" w:cstheme="majorBidi"/>
          <w:b/>
          <w:bCs/>
          <w:lang w:eastAsia="es-ES"/>
        </w:rPr>
      </w:pPr>
      <w:r w:rsidRPr="000C3699">
        <w:rPr>
          <w:rFonts w:asciiTheme="majorBidi" w:hAnsiTheme="majorBidi" w:cstheme="majorBidi"/>
          <w:b/>
          <w:bCs/>
          <w:lang w:eastAsia="es-ES"/>
        </w:rPr>
        <w:t>CV Irene Ferrando Palomares</w:t>
      </w:r>
    </w:p>
    <w:p w:rsidR="005C055A" w:rsidRPr="000C3699" w:rsidRDefault="005C055A" w:rsidP="00D40495">
      <w:pPr>
        <w:autoSpaceDE w:val="0"/>
        <w:autoSpaceDN w:val="0"/>
        <w:adjustRightInd w:val="0"/>
        <w:spacing w:after="0" w:line="240" w:lineRule="auto"/>
        <w:jc w:val="both"/>
        <w:rPr>
          <w:rFonts w:asciiTheme="majorBidi" w:hAnsiTheme="majorBidi" w:cstheme="majorBidi"/>
          <w:lang w:eastAsia="es-ES"/>
        </w:rPr>
      </w:pPr>
    </w:p>
    <w:p w:rsidR="006F462D" w:rsidRPr="000C3699" w:rsidRDefault="006F462D" w:rsidP="00222F4F">
      <w:pPr>
        <w:autoSpaceDE w:val="0"/>
        <w:autoSpaceDN w:val="0"/>
        <w:adjustRightInd w:val="0"/>
        <w:spacing w:after="0" w:line="240" w:lineRule="auto"/>
        <w:jc w:val="both"/>
        <w:rPr>
          <w:rFonts w:asciiTheme="majorBidi" w:hAnsiTheme="majorBidi" w:cstheme="majorBidi"/>
          <w:lang w:eastAsia="es-ES"/>
        </w:rPr>
      </w:pPr>
      <w:r w:rsidRPr="000C3699">
        <w:rPr>
          <w:rFonts w:asciiTheme="majorBidi" w:hAnsiTheme="majorBidi" w:cstheme="majorBidi"/>
          <w:lang w:eastAsia="es-ES"/>
        </w:rPr>
        <w:t xml:space="preserve">Julio 2003. Licenciatura en Matemáticas en la </w:t>
      </w:r>
      <w:proofErr w:type="spellStart"/>
      <w:r w:rsidRPr="000C3699">
        <w:rPr>
          <w:rFonts w:asciiTheme="majorBidi" w:hAnsiTheme="majorBidi" w:cstheme="majorBidi"/>
          <w:lang w:eastAsia="es-ES"/>
        </w:rPr>
        <w:t>Universitat</w:t>
      </w:r>
      <w:proofErr w:type="spellEnd"/>
      <w:r w:rsidRPr="000C3699">
        <w:rPr>
          <w:rFonts w:asciiTheme="majorBidi" w:hAnsiTheme="majorBidi" w:cstheme="majorBidi"/>
          <w:lang w:eastAsia="es-ES"/>
        </w:rPr>
        <w:t xml:space="preserve"> de </w:t>
      </w:r>
      <w:proofErr w:type="spellStart"/>
      <w:r w:rsidRPr="000C3699">
        <w:rPr>
          <w:rFonts w:asciiTheme="majorBidi" w:hAnsiTheme="majorBidi" w:cstheme="majorBidi"/>
          <w:lang w:eastAsia="es-ES"/>
        </w:rPr>
        <w:t>València</w:t>
      </w:r>
      <w:proofErr w:type="spellEnd"/>
    </w:p>
    <w:p w:rsidR="006F462D" w:rsidRPr="000C3699" w:rsidRDefault="006F462D" w:rsidP="006F462D">
      <w:pPr>
        <w:spacing w:after="0" w:line="240" w:lineRule="auto"/>
        <w:textAlignment w:val="baseline"/>
        <w:rPr>
          <w:rFonts w:asciiTheme="majorBidi" w:hAnsiTheme="majorBidi" w:cstheme="majorBidi"/>
          <w:lang w:eastAsia="es-ES"/>
        </w:rPr>
      </w:pPr>
      <w:r w:rsidRPr="000C3699">
        <w:rPr>
          <w:rFonts w:asciiTheme="majorBidi" w:hAnsiTheme="majorBidi" w:cstheme="majorBidi"/>
          <w:lang w:eastAsia="es-ES"/>
        </w:rPr>
        <w:t xml:space="preserve">Septiembre 2009. Doctorado en el programa de Matemáticas Multidisciplinares de la </w:t>
      </w:r>
      <w:proofErr w:type="spellStart"/>
      <w:r w:rsidRPr="000C3699">
        <w:rPr>
          <w:rFonts w:asciiTheme="majorBidi" w:hAnsiTheme="majorBidi" w:cstheme="majorBidi"/>
          <w:lang w:eastAsia="es-ES"/>
        </w:rPr>
        <w:t>Universitat</w:t>
      </w:r>
      <w:proofErr w:type="spellEnd"/>
      <w:r w:rsidRPr="000C3699">
        <w:rPr>
          <w:rFonts w:asciiTheme="majorBidi" w:hAnsiTheme="majorBidi" w:cstheme="majorBidi"/>
          <w:lang w:eastAsia="es-ES"/>
        </w:rPr>
        <w:t xml:space="preserve"> </w:t>
      </w:r>
      <w:proofErr w:type="spellStart"/>
      <w:r w:rsidRPr="000C3699">
        <w:rPr>
          <w:rFonts w:asciiTheme="majorBidi" w:hAnsiTheme="majorBidi" w:cstheme="majorBidi"/>
          <w:lang w:eastAsia="es-ES"/>
        </w:rPr>
        <w:t>Politècnica</w:t>
      </w:r>
      <w:proofErr w:type="spellEnd"/>
      <w:r w:rsidRPr="000C3699">
        <w:rPr>
          <w:rFonts w:asciiTheme="majorBidi" w:hAnsiTheme="majorBidi" w:cstheme="majorBidi"/>
          <w:lang w:eastAsia="es-ES"/>
        </w:rPr>
        <w:t xml:space="preserve"> de </w:t>
      </w:r>
      <w:proofErr w:type="spellStart"/>
      <w:r w:rsidRPr="000C3699">
        <w:rPr>
          <w:rFonts w:asciiTheme="majorBidi" w:hAnsiTheme="majorBidi" w:cstheme="majorBidi"/>
          <w:lang w:eastAsia="es-ES"/>
        </w:rPr>
        <w:t>València</w:t>
      </w:r>
      <w:proofErr w:type="spellEnd"/>
      <w:r w:rsidRPr="000C3699">
        <w:rPr>
          <w:rFonts w:asciiTheme="majorBidi" w:hAnsiTheme="majorBidi" w:cstheme="majorBidi"/>
          <w:lang w:eastAsia="es-ES"/>
        </w:rPr>
        <w:t>, tesis doctoral “</w:t>
      </w:r>
      <w:proofErr w:type="spellStart"/>
      <w:r w:rsidRPr="000C3699">
        <w:rPr>
          <w:rFonts w:asciiTheme="majorBidi" w:hAnsiTheme="majorBidi" w:cstheme="majorBidi"/>
          <w:lang w:eastAsia="es-ES"/>
        </w:rPr>
        <w:t>Duality</w:t>
      </w:r>
      <w:proofErr w:type="spellEnd"/>
      <w:r w:rsidRPr="000C3699">
        <w:rPr>
          <w:rFonts w:asciiTheme="majorBidi" w:hAnsiTheme="majorBidi" w:cstheme="majorBidi"/>
          <w:lang w:eastAsia="es-ES"/>
        </w:rPr>
        <w:t xml:space="preserve"> in </w:t>
      </w:r>
      <w:proofErr w:type="spellStart"/>
      <w:r w:rsidRPr="000C3699">
        <w:rPr>
          <w:rFonts w:asciiTheme="majorBidi" w:hAnsiTheme="majorBidi" w:cstheme="majorBidi"/>
          <w:lang w:eastAsia="es-ES"/>
        </w:rPr>
        <w:t>spaces</w:t>
      </w:r>
      <w:proofErr w:type="spellEnd"/>
      <w:r w:rsidRPr="000C3699">
        <w:rPr>
          <w:rFonts w:asciiTheme="majorBidi" w:hAnsiTheme="majorBidi" w:cstheme="majorBidi"/>
          <w:lang w:eastAsia="es-ES"/>
        </w:rPr>
        <w:t xml:space="preserve"> of p-integrable </w:t>
      </w:r>
      <w:proofErr w:type="spellStart"/>
      <w:r w:rsidRPr="000C3699">
        <w:rPr>
          <w:rFonts w:asciiTheme="majorBidi" w:hAnsiTheme="majorBidi" w:cstheme="majorBidi"/>
          <w:lang w:eastAsia="es-ES"/>
        </w:rPr>
        <w:t>functions</w:t>
      </w:r>
      <w:proofErr w:type="spellEnd"/>
      <w:r w:rsidRPr="000C3699">
        <w:rPr>
          <w:rFonts w:asciiTheme="majorBidi" w:hAnsiTheme="majorBidi" w:cstheme="majorBidi"/>
          <w:lang w:eastAsia="es-ES"/>
        </w:rPr>
        <w:t xml:space="preserve"> </w:t>
      </w:r>
      <w:proofErr w:type="spellStart"/>
      <w:r w:rsidRPr="000C3699">
        <w:rPr>
          <w:rFonts w:asciiTheme="majorBidi" w:hAnsiTheme="majorBidi" w:cstheme="majorBidi"/>
          <w:lang w:eastAsia="es-ES"/>
        </w:rPr>
        <w:t>with</w:t>
      </w:r>
      <w:proofErr w:type="spellEnd"/>
      <w:r w:rsidRPr="000C3699">
        <w:rPr>
          <w:rFonts w:asciiTheme="majorBidi" w:hAnsiTheme="majorBidi" w:cstheme="majorBidi"/>
          <w:lang w:eastAsia="es-ES"/>
        </w:rPr>
        <w:t xml:space="preserve"> </w:t>
      </w:r>
      <w:proofErr w:type="spellStart"/>
      <w:r w:rsidRPr="000C3699">
        <w:rPr>
          <w:rFonts w:asciiTheme="majorBidi" w:hAnsiTheme="majorBidi" w:cstheme="majorBidi"/>
          <w:lang w:eastAsia="es-ES"/>
        </w:rPr>
        <w:t>respect</w:t>
      </w:r>
      <w:proofErr w:type="spellEnd"/>
      <w:r w:rsidRPr="000C3699">
        <w:rPr>
          <w:rFonts w:asciiTheme="majorBidi" w:hAnsiTheme="majorBidi" w:cstheme="majorBidi"/>
          <w:lang w:eastAsia="es-ES"/>
        </w:rPr>
        <w:t xml:space="preserve"> to a vector </w:t>
      </w:r>
      <w:proofErr w:type="spellStart"/>
      <w:r w:rsidRPr="000C3699">
        <w:rPr>
          <w:rFonts w:asciiTheme="majorBidi" w:hAnsiTheme="majorBidi" w:cstheme="majorBidi"/>
          <w:lang w:eastAsia="es-ES"/>
        </w:rPr>
        <w:t>measure</w:t>
      </w:r>
      <w:proofErr w:type="spellEnd"/>
      <w:r w:rsidRPr="000C3699">
        <w:rPr>
          <w:rFonts w:asciiTheme="majorBidi" w:hAnsiTheme="majorBidi" w:cstheme="majorBidi"/>
          <w:lang w:eastAsia="es-ES"/>
        </w:rPr>
        <w:t>” dirigida por Enrique A. Sánchez Pérez.</w:t>
      </w:r>
    </w:p>
    <w:p w:rsidR="006F462D" w:rsidRPr="000C3699" w:rsidRDefault="006F462D" w:rsidP="006F462D">
      <w:pPr>
        <w:spacing w:after="0" w:line="240" w:lineRule="auto"/>
        <w:textAlignment w:val="baseline"/>
        <w:rPr>
          <w:rFonts w:asciiTheme="majorBidi" w:hAnsiTheme="majorBidi" w:cstheme="majorBidi"/>
        </w:rPr>
      </w:pPr>
    </w:p>
    <w:p w:rsidR="006F462D" w:rsidRPr="000C3699" w:rsidRDefault="006F462D" w:rsidP="006F462D">
      <w:pPr>
        <w:autoSpaceDE w:val="0"/>
        <w:autoSpaceDN w:val="0"/>
        <w:adjustRightInd w:val="0"/>
        <w:spacing w:after="0" w:line="240" w:lineRule="auto"/>
        <w:jc w:val="both"/>
        <w:rPr>
          <w:rFonts w:asciiTheme="majorBidi" w:hAnsiTheme="majorBidi" w:cstheme="majorBidi"/>
          <w:lang w:eastAsia="es-ES"/>
        </w:rPr>
      </w:pPr>
      <w:r w:rsidRPr="000C3699">
        <w:rPr>
          <w:rFonts w:asciiTheme="majorBidi" w:hAnsiTheme="majorBidi" w:cstheme="majorBidi"/>
          <w:lang w:eastAsia="es-ES"/>
        </w:rPr>
        <w:t>En septiembre de 2010 accedo</w:t>
      </w:r>
      <w:r w:rsidR="008354A2" w:rsidRPr="000C3699">
        <w:rPr>
          <w:rFonts w:asciiTheme="majorBidi" w:hAnsiTheme="majorBidi" w:cstheme="majorBidi"/>
          <w:lang w:eastAsia="es-ES"/>
        </w:rPr>
        <w:t xml:space="preserve"> como</w:t>
      </w:r>
      <w:r w:rsidRPr="000C3699">
        <w:rPr>
          <w:rFonts w:asciiTheme="majorBidi" w:hAnsiTheme="majorBidi" w:cstheme="majorBidi"/>
          <w:lang w:eastAsia="es-ES"/>
        </w:rPr>
        <w:t xml:space="preserve"> Funcionaria de Carrera en prácticas al Cuerpo de Docentes de Educación Secundaria de la Generalitat Valenciana.</w:t>
      </w:r>
    </w:p>
    <w:p w:rsidR="006F462D" w:rsidRPr="000C3699" w:rsidRDefault="006F462D" w:rsidP="00222F4F">
      <w:pPr>
        <w:autoSpaceDE w:val="0"/>
        <w:autoSpaceDN w:val="0"/>
        <w:adjustRightInd w:val="0"/>
        <w:spacing w:after="0" w:line="240" w:lineRule="auto"/>
        <w:jc w:val="both"/>
        <w:rPr>
          <w:rFonts w:asciiTheme="majorBidi" w:hAnsiTheme="majorBidi" w:cstheme="majorBidi"/>
          <w:lang w:eastAsia="es-ES"/>
        </w:rPr>
      </w:pPr>
    </w:p>
    <w:p w:rsidR="00B82AB8" w:rsidRPr="000C3699" w:rsidRDefault="00767E73" w:rsidP="000C3699">
      <w:pPr>
        <w:autoSpaceDE w:val="0"/>
        <w:autoSpaceDN w:val="0"/>
        <w:adjustRightInd w:val="0"/>
        <w:spacing w:after="0" w:line="240" w:lineRule="auto"/>
        <w:jc w:val="both"/>
        <w:rPr>
          <w:rFonts w:asciiTheme="majorBidi" w:hAnsiTheme="majorBidi" w:cstheme="majorBidi"/>
          <w:lang w:eastAsia="es-ES"/>
        </w:rPr>
      </w:pPr>
      <w:r w:rsidRPr="000C3699">
        <w:rPr>
          <w:rFonts w:asciiTheme="majorBidi" w:hAnsiTheme="majorBidi" w:cstheme="majorBidi"/>
          <w:lang w:eastAsia="es-ES"/>
        </w:rPr>
        <w:t xml:space="preserve">En </w:t>
      </w:r>
      <w:r w:rsidR="00036BFD" w:rsidRPr="000C3699">
        <w:rPr>
          <w:rFonts w:asciiTheme="majorBidi" w:hAnsiTheme="majorBidi" w:cstheme="majorBidi"/>
          <w:lang w:eastAsia="es-ES"/>
        </w:rPr>
        <w:t>enero de 2012</w:t>
      </w:r>
      <w:r w:rsidR="008354A2" w:rsidRPr="000C3699">
        <w:rPr>
          <w:rFonts w:asciiTheme="majorBidi" w:hAnsiTheme="majorBidi" w:cstheme="majorBidi"/>
          <w:lang w:eastAsia="es-ES"/>
        </w:rPr>
        <w:t xml:space="preserve"> accedo</w:t>
      </w:r>
      <w:r w:rsidR="00036BFD" w:rsidRPr="000C3699">
        <w:rPr>
          <w:rFonts w:asciiTheme="majorBidi" w:hAnsiTheme="majorBidi" w:cstheme="majorBidi"/>
          <w:lang w:eastAsia="es-ES"/>
        </w:rPr>
        <w:t xml:space="preserve"> a una plaza de ayudante doctor en el departamento de Didáctica de las Matemáticas de la </w:t>
      </w:r>
      <w:proofErr w:type="spellStart"/>
      <w:r w:rsidR="00036BFD" w:rsidRPr="000C3699">
        <w:rPr>
          <w:rFonts w:asciiTheme="majorBidi" w:hAnsiTheme="majorBidi" w:cstheme="majorBidi"/>
          <w:lang w:eastAsia="es-ES"/>
        </w:rPr>
        <w:t>Universitat</w:t>
      </w:r>
      <w:proofErr w:type="spellEnd"/>
      <w:r w:rsidR="00036BFD" w:rsidRPr="000C3699">
        <w:rPr>
          <w:rFonts w:asciiTheme="majorBidi" w:hAnsiTheme="majorBidi" w:cstheme="majorBidi"/>
          <w:lang w:eastAsia="es-ES"/>
        </w:rPr>
        <w:t xml:space="preserve"> de </w:t>
      </w:r>
      <w:proofErr w:type="spellStart"/>
      <w:r w:rsidR="00036BFD" w:rsidRPr="000C3699">
        <w:rPr>
          <w:rFonts w:asciiTheme="majorBidi" w:hAnsiTheme="majorBidi" w:cstheme="majorBidi"/>
          <w:lang w:eastAsia="es-ES"/>
        </w:rPr>
        <w:t>València</w:t>
      </w:r>
      <w:proofErr w:type="spellEnd"/>
      <w:r w:rsidR="00222F4F" w:rsidRPr="000C3699">
        <w:rPr>
          <w:rFonts w:asciiTheme="majorBidi" w:hAnsiTheme="majorBidi" w:cstheme="majorBidi"/>
          <w:lang w:eastAsia="es-ES"/>
        </w:rPr>
        <w:t xml:space="preserve"> (UV)</w:t>
      </w:r>
      <w:r w:rsidR="00036BFD" w:rsidRPr="000C3699">
        <w:rPr>
          <w:rFonts w:asciiTheme="majorBidi" w:hAnsiTheme="majorBidi" w:cstheme="majorBidi"/>
          <w:lang w:eastAsia="es-ES"/>
        </w:rPr>
        <w:t xml:space="preserve">. Desde </w:t>
      </w:r>
      <w:r w:rsidR="006F462D" w:rsidRPr="000C3699">
        <w:rPr>
          <w:rFonts w:asciiTheme="majorBidi" w:hAnsiTheme="majorBidi" w:cstheme="majorBidi"/>
          <w:lang w:eastAsia="es-ES"/>
        </w:rPr>
        <w:t>mi incorporación a</w:t>
      </w:r>
      <w:r w:rsidR="000C3699">
        <w:rPr>
          <w:rFonts w:asciiTheme="majorBidi" w:hAnsiTheme="majorBidi" w:cstheme="majorBidi"/>
          <w:lang w:eastAsia="es-ES"/>
        </w:rPr>
        <w:t xml:space="preserve"> </w:t>
      </w:r>
      <w:proofErr w:type="gramStart"/>
      <w:r w:rsidR="000C3699">
        <w:rPr>
          <w:rFonts w:asciiTheme="majorBidi" w:hAnsiTheme="majorBidi" w:cstheme="majorBidi"/>
          <w:lang w:eastAsia="es-ES"/>
        </w:rPr>
        <w:t>este área</w:t>
      </w:r>
      <w:proofErr w:type="gramEnd"/>
      <w:r w:rsidR="006F462D" w:rsidRPr="000C3699">
        <w:rPr>
          <w:rFonts w:asciiTheme="majorBidi" w:hAnsiTheme="majorBidi" w:cstheme="majorBidi"/>
          <w:lang w:eastAsia="es-ES"/>
        </w:rPr>
        <w:t>,</w:t>
      </w:r>
      <w:r w:rsidR="00036BFD" w:rsidRPr="000C3699">
        <w:rPr>
          <w:rFonts w:asciiTheme="majorBidi" w:hAnsiTheme="majorBidi" w:cstheme="majorBidi"/>
          <w:lang w:eastAsia="es-ES"/>
        </w:rPr>
        <w:t xml:space="preserve"> mi investigaci</w:t>
      </w:r>
      <w:r w:rsidR="00222F4F" w:rsidRPr="000C3699">
        <w:rPr>
          <w:rFonts w:asciiTheme="majorBidi" w:hAnsiTheme="majorBidi" w:cstheme="majorBidi"/>
          <w:lang w:eastAsia="es-ES"/>
        </w:rPr>
        <w:t>ón se ha centrado</w:t>
      </w:r>
      <w:r w:rsidR="00036BFD" w:rsidRPr="000C3699">
        <w:rPr>
          <w:rFonts w:asciiTheme="majorBidi" w:hAnsiTheme="majorBidi" w:cstheme="majorBidi"/>
          <w:lang w:eastAsia="es-ES"/>
        </w:rPr>
        <w:t xml:space="preserve"> en la didáctica de las matemáticas, fundamentalmente en</w:t>
      </w:r>
      <w:r w:rsidR="00601D9E" w:rsidRPr="000C3699">
        <w:rPr>
          <w:rFonts w:asciiTheme="majorBidi" w:hAnsiTheme="majorBidi" w:cstheme="majorBidi"/>
          <w:lang w:eastAsia="es-ES"/>
        </w:rPr>
        <w:t xml:space="preserve"> el uso de</w:t>
      </w:r>
      <w:r w:rsidR="00036BFD" w:rsidRPr="000C3699">
        <w:rPr>
          <w:rFonts w:asciiTheme="majorBidi" w:hAnsiTheme="majorBidi" w:cstheme="majorBidi"/>
          <w:lang w:eastAsia="es-ES"/>
        </w:rPr>
        <w:t xml:space="preserve"> la modelización como herramienta de enseñanza de las matemáticas. </w:t>
      </w:r>
      <w:r w:rsidRPr="000C3699">
        <w:rPr>
          <w:rFonts w:asciiTheme="majorBidi" w:hAnsiTheme="majorBidi" w:cstheme="majorBidi"/>
          <w:lang w:eastAsia="es-ES"/>
        </w:rPr>
        <w:t>A lo largo de estos 10 años he realizado numerosas investigaciones con diversos investigadores de prestigio nacional e internacional</w:t>
      </w:r>
      <w:r w:rsidR="006F462D" w:rsidRPr="000C3699">
        <w:rPr>
          <w:rFonts w:asciiTheme="majorBidi" w:hAnsiTheme="majorBidi" w:cstheme="majorBidi"/>
          <w:lang w:eastAsia="es-ES"/>
        </w:rPr>
        <w:t xml:space="preserve"> tales como Luis Puig (UV), Nuria </w:t>
      </w:r>
      <w:proofErr w:type="spellStart"/>
      <w:r w:rsidR="006F462D" w:rsidRPr="000C3699">
        <w:rPr>
          <w:rFonts w:asciiTheme="majorBidi" w:hAnsiTheme="majorBidi" w:cstheme="majorBidi"/>
          <w:lang w:eastAsia="es-ES"/>
        </w:rPr>
        <w:t>Gorgorió</w:t>
      </w:r>
      <w:proofErr w:type="spellEnd"/>
      <w:r w:rsidR="006F462D" w:rsidRPr="000C3699">
        <w:rPr>
          <w:rFonts w:asciiTheme="majorBidi" w:hAnsiTheme="majorBidi" w:cstheme="majorBidi"/>
          <w:lang w:eastAsia="es-ES"/>
        </w:rPr>
        <w:t xml:space="preserve"> (U. Autónoma de Barcelona), Richard </w:t>
      </w:r>
      <w:proofErr w:type="spellStart"/>
      <w:r w:rsidR="006F462D" w:rsidRPr="000C3699">
        <w:rPr>
          <w:rFonts w:asciiTheme="majorBidi" w:hAnsiTheme="majorBidi" w:cstheme="majorBidi"/>
          <w:lang w:eastAsia="es-ES"/>
        </w:rPr>
        <w:t>Cabassut</w:t>
      </w:r>
      <w:proofErr w:type="spellEnd"/>
      <w:r w:rsidR="006F462D" w:rsidRPr="000C3699">
        <w:rPr>
          <w:rFonts w:asciiTheme="majorBidi" w:hAnsiTheme="majorBidi" w:cstheme="majorBidi"/>
          <w:lang w:eastAsia="es-ES"/>
        </w:rPr>
        <w:t xml:space="preserve"> (U. de </w:t>
      </w:r>
      <w:proofErr w:type="spellStart"/>
      <w:r w:rsidR="006F462D" w:rsidRPr="000C3699">
        <w:rPr>
          <w:rFonts w:asciiTheme="majorBidi" w:hAnsiTheme="majorBidi" w:cstheme="majorBidi"/>
          <w:lang w:eastAsia="es-ES"/>
        </w:rPr>
        <w:t>Strasbourg</w:t>
      </w:r>
      <w:proofErr w:type="spellEnd"/>
      <w:r w:rsidR="006F462D" w:rsidRPr="000C3699">
        <w:rPr>
          <w:rFonts w:asciiTheme="majorBidi" w:hAnsiTheme="majorBidi" w:cstheme="majorBidi"/>
          <w:lang w:eastAsia="es-ES"/>
        </w:rPr>
        <w:t xml:space="preserve">) o Jon </w:t>
      </w:r>
      <w:proofErr w:type="spellStart"/>
      <w:r w:rsidR="006F462D" w:rsidRPr="000C3699">
        <w:rPr>
          <w:rFonts w:asciiTheme="majorBidi" w:hAnsiTheme="majorBidi" w:cstheme="majorBidi"/>
          <w:lang w:eastAsia="es-ES"/>
        </w:rPr>
        <w:t>Star</w:t>
      </w:r>
      <w:proofErr w:type="spellEnd"/>
      <w:r w:rsidR="006F462D" w:rsidRPr="000C3699">
        <w:rPr>
          <w:rFonts w:asciiTheme="majorBidi" w:hAnsiTheme="majorBidi" w:cstheme="majorBidi"/>
          <w:lang w:eastAsia="es-ES"/>
        </w:rPr>
        <w:t xml:space="preserve"> (Harvard U.).</w:t>
      </w:r>
      <w:r w:rsidR="008354A2" w:rsidRPr="000C3699">
        <w:rPr>
          <w:rFonts w:asciiTheme="majorBidi" w:hAnsiTheme="majorBidi" w:cstheme="majorBidi"/>
          <w:lang w:eastAsia="es-ES"/>
        </w:rPr>
        <w:t xml:space="preserve"> Actualmente ejerzo como PDI en el Departamento de Didáctica de las Matemáticas con una plaza de Contratada Dra. y también ejerzo como Coordinadora del Grado de Maestro/a en Educación Primaria en la </w:t>
      </w:r>
      <w:proofErr w:type="spellStart"/>
      <w:r w:rsidR="008354A2" w:rsidRPr="000C3699">
        <w:rPr>
          <w:rFonts w:asciiTheme="majorBidi" w:hAnsiTheme="majorBidi" w:cstheme="majorBidi"/>
          <w:lang w:eastAsia="es-ES"/>
        </w:rPr>
        <w:t>Facultat</w:t>
      </w:r>
      <w:proofErr w:type="spellEnd"/>
      <w:r w:rsidR="008354A2" w:rsidRPr="000C3699">
        <w:rPr>
          <w:rFonts w:asciiTheme="majorBidi" w:hAnsiTheme="majorBidi" w:cstheme="majorBidi"/>
          <w:lang w:eastAsia="es-ES"/>
        </w:rPr>
        <w:t xml:space="preserve"> de </w:t>
      </w:r>
      <w:proofErr w:type="spellStart"/>
      <w:r w:rsidR="008354A2" w:rsidRPr="000C3699">
        <w:rPr>
          <w:rFonts w:asciiTheme="majorBidi" w:hAnsiTheme="majorBidi" w:cstheme="majorBidi"/>
          <w:lang w:eastAsia="es-ES"/>
        </w:rPr>
        <w:t>Magisteri</w:t>
      </w:r>
      <w:proofErr w:type="spellEnd"/>
      <w:r w:rsidR="008354A2" w:rsidRPr="000C3699">
        <w:rPr>
          <w:rFonts w:asciiTheme="majorBidi" w:hAnsiTheme="majorBidi" w:cstheme="majorBidi"/>
          <w:lang w:eastAsia="es-ES"/>
        </w:rPr>
        <w:t xml:space="preserve"> (UV). </w:t>
      </w:r>
    </w:p>
    <w:p w:rsidR="00B82AB8" w:rsidRPr="000C3699" w:rsidRDefault="00B82AB8" w:rsidP="006F462D">
      <w:pPr>
        <w:autoSpaceDE w:val="0"/>
        <w:autoSpaceDN w:val="0"/>
        <w:adjustRightInd w:val="0"/>
        <w:spacing w:after="0" w:line="240" w:lineRule="auto"/>
        <w:jc w:val="both"/>
        <w:rPr>
          <w:rFonts w:asciiTheme="majorBidi" w:hAnsiTheme="majorBidi" w:cstheme="majorBidi"/>
          <w:lang w:eastAsia="es-ES"/>
        </w:rPr>
      </w:pPr>
    </w:p>
    <w:p w:rsidR="00601D9E" w:rsidRPr="000C3699" w:rsidRDefault="00B82AB8" w:rsidP="006F462D">
      <w:pPr>
        <w:autoSpaceDE w:val="0"/>
        <w:autoSpaceDN w:val="0"/>
        <w:adjustRightInd w:val="0"/>
        <w:spacing w:after="0" w:line="240" w:lineRule="auto"/>
        <w:jc w:val="both"/>
        <w:rPr>
          <w:rFonts w:asciiTheme="majorBidi" w:hAnsiTheme="majorBidi" w:cstheme="majorBidi"/>
          <w:lang w:eastAsia="es-ES"/>
        </w:rPr>
      </w:pPr>
      <w:r w:rsidRPr="000C3699">
        <w:rPr>
          <w:rFonts w:asciiTheme="majorBidi" w:hAnsiTheme="majorBidi" w:cstheme="majorBidi"/>
          <w:lang w:eastAsia="es-ES"/>
        </w:rPr>
        <w:t>Además de mi trabajo en la universidad, desde el año 2015 he colaborado con el Centro de Formación del Profesorado dependiente de la Generalitat Valenciana (CEFIRE) impartiendo cursos de formación continua en Matemáticas dirigidos al profesorado de Educación Primaria y Secundaria. En particular, en los últimos años he colaborado en el diseño y la implementación de un curso en formación en modelización matemática. En el último año también he impartido formación en colaboración con el CFR de Pontevedra.</w:t>
      </w:r>
    </w:p>
    <w:p w:rsidR="00B82AB8" w:rsidRPr="000C3699" w:rsidRDefault="00B82AB8" w:rsidP="006F462D">
      <w:pPr>
        <w:autoSpaceDE w:val="0"/>
        <w:autoSpaceDN w:val="0"/>
        <w:adjustRightInd w:val="0"/>
        <w:spacing w:after="0" w:line="240" w:lineRule="auto"/>
        <w:jc w:val="both"/>
        <w:rPr>
          <w:rFonts w:asciiTheme="majorBidi" w:hAnsiTheme="majorBidi" w:cstheme="majorBidi"/>
          <w:lang w:eastAsia="es-ES"/>
        </w:rPr>
      </w:pPr>
    </w:p>
    <w:p w:rsidR="00B82AB8" w:rsidRPr="000C3699" w:rsidRDefault="00B82AB8" w:rsidP="006F462D">
      <w:pPr>
        <w:autoSpaceDE w:val="0"/>
        <w:autoSpaceDN w:val="0"/>
        <w:adjustRightInd w:val="0"/>
        <w:spacing w:after="0" w:line="240" w:lineRule="auto"/>
        <w:jc w:val="both"/>
        <w:rPr>
          <w:rFonts w:asciiTheme="majorBidi" w:hAnsiTheme="majorBidi" w:cstheme="majorBidi"/>
          <w:lang w:eastAsia="es-ES"/>
        </w:rPr>
      </w:pPr>
      <w:r w:rsidRPr="000C3699">
        <w:rPr>
          <w:rFonts w:asciiTheme="majorBidi" w:hAnsiTheme="majorBidi" w:cstheme="majorBidi"/>
          <w:lang w:eastAsia="es-ES"/>
        </w:rPr>
        <w:t xml:space="preserve">En relación con actividades de divulgación de las matemáticas, desde el año 2008 he colaborado con el proyecto de estimulación de talento matemático </w:t>
      </w:r>
      <w:proofErr w:type="spellStart"/>
      <w:r w:rsidRPr="000C3699">
        <w:rPr>
          <w:rFonts w:asciiTheme="majorBidi" w:hAnsiTheme="majorBidi" w:cstheme="majorBidi"/>
          <w:lang w:eastAsia="es-ES"/>
        </w:rPr>
        <w:t>Estalmat</w:t>
      </w:r>
      <w:proofErr w:type="spellEnd"/>
      <w:r w:rsidRPr="000C3699">
        <w:rPr>
          <w:rFonts w:asciiTheme="majorBidi" w:hAnsiTheme="majorBidi" w:cstheme="majorBidi"/>
          <w:lang w:eastAsia="es-ES"/>
        </w:rPr>
        <w:t xml:space="preserve"> CV impartiendo sesiones, coordinando y corrigiendo las pruebas de selección de estudiantes. Además, desde el año 2019, organizo, junto a otros diez compañeros matemáticos con diferentes perfiles, la fase de selección del concurso internacional de modelización matemática IMMC. </w:t>
      </w:r>
    </w:p>
    <w:p w:rsidR="008354A2" w:rsidRPr="000C3699" w:rsidRDefault="008354A2" w:rsidP="006F462D">
      <w:pPr>
        <w:autoSpaceDE w:val="0"/>
        <w:autoSpaceDN w:val="0"/>
        <w:adjustRightInd w:val="0"/>
        <w:spacing w:after="0" w:line="240" w:lineRule="auto"/>
        <w:jc w:val="both"/>
        <w:rPr>
          <w:rFonts w:asciiTheme="majorBidi" w:hAnsiTheme="majorBidi" w:cstheme="majorBidi"/>
          <w:lang w:eastAsia="es-ES"/>
        </w:rPr>
      </w:pPr>
    </w:p>
    <w:p w:rsidR="008354A2" w:rsidRPr="000C3699" w:rsidRDefault="008354A2" w:rsidP="006F462D">
      <w:pPr>
        <w:autoSpaceDE w:val="0"/>
        <w:autoSpaceDN w:val="0"/>
        <w:adjustRightInd w:val="0"/>
        <w:spacing w:after="0" w:line="240" w:lineRule="auto"/>
        <w:jc w:val="both"/>
        <w:rPr>
          <w:rFonts w:asciiTheme="majorBidi" w:hAnsiTheme="majorBidi" w:cstheme="majorBidi"/>
          <w:lang w:eastAsia="es-ES"/>
        </w:rPr>
      </w:pPr>
      <w:r w:rsidRPr="000C3699">
        <w:rPr>
          <w:rFonts w:asciiTheme="majorBidi" w:hAnsiTheme="majorBidi" w:cstheme="majorBidi"/>
          <w:lang w:eastAsia="es-ES"/>
        </w:rPr>
        <w:t xml:space="preserve">Desde su creación en 2008 hasta hoy, he colaborado en diferentes puestos de edición con la revista </w:t>
      </w:r>
      <w:proofErr w:type="spellStart"/>
      <w:r w:rsidRPr="000C3699">
        <w:rPr>
          <w:rFonts w:asciiTheme="majorBidi" w:hAnsiTheme="majorBidi" w:cstheme="majorBidi"/>
          <w:lang w:eastAsia="es-ES"/>
        </w:rPr>
        <w:t>Modelling</w:t>
      </w:r>
      <w:proofErr w:type="spellEnd"/>
      <w:r w:rsidRPr="000C3699">
        <w:rPr>
          <w:rFonts w:asciiTheme="majorBidi" w:hAnsiTheme="majorBidi" w:cstheme="majorBidi"/>
          <w:lang w:eastAsia="es-ES"/>
        </w:rPr>
        <w:t xml:space="preserve"> in </w:t>
      </w:r>
      <w:proofErr w:type="spellStart"/>
      <w:r w:rsidRPr="000C3699">
        <w:rPr>
          <w:rFonts w:asciiTheme="majorBidi" w:hAnsiTheme="majorBidi" w:cstheme="majorBidi"/>
          <w:lang w:eastAsia="es-ES"/>
        </w:rPr>
        <w:t>Science</w:t>
      </w:r>
      <w:proofErr w:type="spellEnd"/>
      <w:r w:rsidRPr="000C3699">
        <w:rPr>
          <w:rFonts w:asciiTheme="majorBidi" w:hAnsiTheme="majorBidi" w:cstheme="majorBidi"/>
          <w:lang w:eastAsia="es-ES"/>
        </w:rPr>
        <w:t xml:space="preserve"> </w:t>
      </w:r>
      <w:proofErr w:type="spellStart"/>
      <w:r w:rsidRPr="000C3699">
        <w:rPr>
          <w:rFonts w:asciiTheme="majorBidi" w:hAnsiTheme="majorBidi" w:cstheme="majorBidi"/>
          <w:lang w:eastAsia="es-ES"/>
        </w:rPr>
        <w:t>Education</w:t>
      </w:r>
      <w:proofErr w:type="spellEnd"/>
      <w:r w:rsidRPr="000C3699">
        <w:rPr>
          <w:rFonts w:asciiTheme="majorBidi" w:hAnsiTheme="majorBidi" w:cstheme="majorBidi"/>
          <w:lang w:eastAsia="es-ES"/>
        </w:rPr>
        <w:t xml:space="preserve"> and </w:t>
      </w:r>
      <w:proofErr w:type="spellStart"/>
      <w:r w:rsidRPr="000C3699">
        <w:rPr>
          <w:rFonts w:asciiTheme="majorBidi" w:hAnsiTheme="majorBidi" w:cstheme="majorBidi"/>
          <w:lang w:eastAsia="es-ES"/>
        </w:rPr>
        <w:t>Learning</w:t>
      </w:r>
      <w:proofErr w:type="spellEnd"/>
      <w:r w:rsidRPr="000C3699">
        <w:rPr>
          <w:rFonts w:asciiTheme="majorBidi" w:hAnsiTheme="majorBidi" w:cstheme="majorBidi"/>
          <w:lang w:eastAsia="es-ES"/>
        </w:rPr>
        <w:t>, publicada por la UPV. Se trata de una publicación centrada en el uso de la modelización en la enseñanza dirigida tanto a investigadores en educación como a profesores diferentes niveles educativos. Mi colaboración con el equipo editorial de MSEL me ha permitido colaborar también en la organización de las Jornadas de Modelización Matemática a lo largo de 7 ediciones.</w:t>
      </w:r>
    </w:p>
    <w:p w:rsidR="00B82AB8" w:rsidRPr="000C3699" w:rsidRDefault="00B82AB8" w:rsidP="006F462D">
      <w:pPr>
        <w:autoSpaceDE w:val="0"/>
        <w:autoSpaceDN w:val="0"/>
        <w:adjustRightInd w:val="0"/>
        <w:spacing w:after="0" w:line="240" w:lineRule="auto"/>
        <w:jc w:val="both"/>
        <w:rPr>
          <w:rFonts w:asciiTheme="majorBidi" w:hAnsiTheme="majorBidi" w:cstheme="majorBidi"/>
          <w:lang w:eastAsia="es-ES"/>
        </w:rPr>
      </w:pPr>
    </w:p>
    <w:p w:rsidR="00B82AB8" w:rsidRPr="000C3699" w:rsidRDefault="00B82AB8" w:rsidP="006F462D">
      <w:pPr>
        <w:autoSpaceDE w:val="0"/>
        <w:autoSpaceDN w:val="0"/>
        <w:adjustRightInd w:val="0"/>
        <w:spacing w:after="0" w:line="240" w:lineRule="auto"/>
        <w:jc w:val="both"/>
        <w:rPr>
          <w:rFonts w:asciiTheme="majorBidi" w:hAnsiTheme="majorBidi" w:cstheme="majorBidi"/>
          <w:lang w:eastAsia="es-ES"/>
        </w:rPr>
      </w:pPr>
      <w:r w:rsidRPr="000C3699">
        <w:rPr>
          <w:rFonts w:asciiTheme="majorBidi" w:hAnsiTheme="majorBidi" w:cstheme="majorBidi"/>
          <w:lang w:eastAsia="es-ES"/>
        </w:rPr>
        <w:t xml:space="preserve">En relación con mi vinculación con la RSME, desde el año 2017 formo parte de la Comisión de Educación, en los últimos años he colaborado estrechamente con el presidente de la Comisión, Luis José Rodríguez Muñiz, ejerciendo como vicepresidenta. Además, desde hace algunos meses también soy miembro de la Comisión Estímulos Matemáticos. En estos años he tenido la oportunidad de participar en la redacción de algunas obras </w:t>
      </w:r>
      <w:r w:rsidR="000C3699" w:rsidRPr="000C3699">
        <w:rPr>
          <w:rFonts w:asciiTheme="majorBidi" w:hAnsiTheme="majorBidi" w:cstheme="majorBidi"/>
          <w:lang w:eastAsia="es-ES"/>
        </w:rPr>
        <w:t>colectivas</w:t>
      </w:r>
      <w:bookmarkStart w:id="0" w:name="_GoBack"/>
      <w:bookmarkEnd w:id="0"/>
      <w:r w:rsidRPr="000C3699">
        <w:rPr>
          <w:rFonts w:asciiTheme="majorBidi" w:hAnsiTheme="majorBidi" w:cstheme="majorBidi"/>
          <w:lang w:eastAsia="es-ES"/>
        </w:rPr>
        <w:t xml:space="preserve"> realizadas en la RSME: </w:t>
      </w:r>
      <w:r w:rsidR="008354A2" w:rsidRPr="000C3699">
        <w:rPr>
          <w:rFonts w:asciiTheme="majorBidi" w:hAnsiTheme="majorBidi" w:cstheme="majorBidi"/>
          <w:lang w:eastAsia="es-ES"/>
        </w:rPr>
        <w:t>Desafíos Matemáticos (coordinado por Adolfo Quirós), Mujeres matemáticas: trece matemáticas, trece espejos (coordinado por Marta Macho) y el Libro Blanco de las Matemáticas (coordinado por David Martín de Diego).</w:t>
      </w:r>
      <w:r w:rsidR="000C3699">
        <w:rPr>
          <w:rFonts w:asciiTheme="majorBidi" w:hAnsiTheme="majorBidi" w:cstheme="majorBidi"/>
          <w:lang w:eastAsia="es-ES"/>
        </w:rPr>
        <w:t xml:space="preserve"> </w:t>
      </w:r>
    </w:p>
    <w:p w:rsidR="00B82AB8" w:rsidRPr="000C3699" w:rsidRDefault="00B82AB8" w:rsidP="006F462D">
      <w:pPr>
        <w:autoSpaceDE w:val="0"/>
        <w:autoSpaceDN w:val="0"/>
        <w:adjustRightInd w:val="0"/>
        <w:spacing w:after="0" w:line="240" w:lineRule="auto"/>
        <w:jc w:val="both"/>
        <w:rPr>
          <w:rFonts w:asciiTheme="majorBidi" w:hAnsiTheme="majorBidi" w:cstheme="majorBidi"/>
          <w:lang w:eastAsia="es-ES"/>
        </w:rPr>
      </w:pPr>
    </w:p>
    <w:p w:rsidR="00601D9E" w:rsidRPr="000C3699" w:rsidRDefault="00601D9E" w:rsidP="00601D9E">
      <w:pPr>
        <w:autoSpaceDE w:val="0"/>
        <w:autoSpaceDN w:val="0"/>
        <w:adjustRightInd w:val="0"/>
        <w:spacing w:after="0" w:line="240" w:lineRule="auto"/>
        <w:jc w:val="both"/>
        <w:rPr>
          <w:rFonts w:asciiTheme="majorBidi" w:hAnsiTheme="majorBidi" w:cstheme="majorBidi"/>
          <w:lang w:eastAsia="es-ES"/>
        </w:rPr>
      </w:pPr>
    </w:p>
    <w:sectPr w:rsidR="00601D9E" w:rsidRPr="000C369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A41834"/>
    <w:multiLevelType w:val="hybridMultilevel"/>
    <w:tmpl w:val="86D28CB2"/>
    <w:lvl w:ilvl="0" w:tplc="5156B9C0">
      <w:start w:val="10"/>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BFD"/>
    <w:rsid w:val="00027E26"/>
    <w:rsid w:val="00036BFD"/>
    <w:rsid w:val="000C3699"/>
    <w:rsid w:val="00222F4F"/>
    <w:rsid w:val="004B56A1"/>
    <w:rsid w:val="005C055A"/>
    <w:rsid w:val="00601D9E"/>
    <w:rsid w:val="006F462D"/>
    <w:rsid w:val="00767E73"/>
    <w:rsid w:val="008354A2"/>
    <w:rsid w:val="009307A6"/>
    <w:rsid w:val="00A820FF"/>
    <w:rsid w:val="00B32D66"/>
    <w:rsid w:val="00B53938"/>
    <w:rsid w:val="00B82AB8"/>
    <w:rsid w:val="00BD0D28"/>
    <w:rsid w:val="00CA3601"/>
    <w:rsid w:val="00D40495"/>
    <w:rsid w:val="00D43AE2"/>
    <w:rsid w:val="00DE6502"/>
    <w:rsid w:val="00DE73E4"/>
    <w:rsid w:val="00E00E2F"/>
    <w:rsid w:val="00E42CD1"/>
    <w:rsid w:val="00EE05C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DDC95"/>
  <w15:chartTrackingRefBased/>
  <w15:docId w15:val="{995447B2-EB88-4DB7-A569-8961EECB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BFD"/>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D0D28"/>
    <w:rPr>
      <w:color w:val="0000FF"/>
      <w:u w:val="single"/>
    </w:rPr>
  </w:style>
  <w:style w:type="paragraph" w:styleId="Prrafodelista">
    <w:name w:val="List Paragraph"/>
    <w:basedOn w:val="Normal"/>
    <w:uiPriority w:val="34"/>
    <w:qFormat/>
    <w:rsid w:val="00E00E2F"/>
    <w:pPr>
      <w:ind w:left="720"/>
      <w:contextualSpacing/>
    </w:pPr>
  </w:style>
  <w:style w:type="paragraph" w:customStyle="1" w:styleId="titulo">
    <w:name w:val="titulo"/>
    <w:basedOn w:val="Normal"/>
    <w:rsid w:val="006F462D"/>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itulo1">
    <w:name w:val="titulo1"/>
    <w:basedOn w:val="Fuentedeprrafopredeter"/>
    <w:rsid w:val="006F4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594969">
      <w:bodyDiv w:val="1"/>
      <w:marLeft w:val="0"/>
      <w:marRight w:val="0"/>
      <w:marTop w:val="0"/>
      <w:marBottom w:val="0"/>
      <w:divBdr>
        <w:top w:val="none" w:sz="0" w:space="0" w:color="auto"/>
        <w:left w:val="none" w:sz="0" w:space="0" w:color="auto"/>
        <w:bottom w:val="none" w:sz="0" w:space="0" w:color="auto"/>
        <w:right w:val="none" w:sz="0" w:space="0" w:color="auto"/>
      </w:divBdr>
      <w:divsChild>
        <w:div w:id="459880459">
          <w:marLeft w:val="0"/>
          <w:marRight w:val="0"/>
          <w:marTop w:val="0"/>
          <w:marBottom w:val="0"/>
          <w:divBdr>
            <w:top w:val="none" w:sz="0" w:space="0" w:color="auto"/>
            <w:left w:val="none" w:sz="0" w:space="0" w:color="auto"/>
            <w:bottom w:val="none" w:sz="0" w:space="0" w:color="auto"/>
            <w:right w:val="none" w:sz="0" w:space="0" w:color="auto"/>
          </w:divBdr>
        </w:div>
        <w:div w:id="241180237">
          <w:marLeft w:val="0"/>
          <w:marRight w:val="0"/>
          <w:marTop w:val="0"/>
          <w:marBottom w:val="0"/>
          <w:divBdr>
            <w:top w:val="none" w:sz="0" w:space="0" w:color="auto"/>
            <w:left w:val="none" w:sz="0" w:space="0" w:color="auto"/>
            <w:bottom w:val="none" w:sz="0" w:space="0" w:color="auto"/>
            <w:right w:val="none" w:sz="0" w:space="0" w:color="auto"/>
          </w:divBdr>
        </w:div>
        <w:div w:id="1972203646">
          <w:marLeft w:val="0"/>
          <w:marRight w:val="0"/>
          <w:marTop w:val="0"/>
          <w:marBottom w:val="0"/>
          <w:divBdr>
            <w:top w:val="none" w:sz="0" w:space="0" w:color="auto"/>
            <w:left w:val="none" w:sz="0" w:space="0" w:color="auto"/>
            <w:bottom w:val="none" w:sz="0" w:space="0" w:color="auto"/>
            <w:right w:val="none" w:sz="0" w:space="0" w:color="auto"/>
          </w:divBdr>
        </w:div>
      </w:divsChild>
    </w:div>
    <w:div w:id="1339847176">
      <w:bodyDiv w:val="1"/>
      <w:marLeft w:val="0"/>
      <w:marRight w:val="0"/>
      <w:marTop w:val="0"/>
      <w:marBottom w:val="0"/>
      <w:divBdr>
        <w:top w:val="none" w:sz="0" w:space="0" w:color="auto"/>
        <w:left w:val="none" w:sz="0" w:space="0" w:color="auto"/>
        <w:bottom w:val="none" w:sz="0" w:space="0" w:color="auto"/>
        <w:right w:val="none" w:sz="0" w:space="0" w:color="auto"/>
      </w:divBdr>
      <w:divsChild>
        <w:div w:id="1876193827">
          <w:marLeft w:val="0"/>
          <w:marRight w:val="12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532</Words>
  <Characters>2931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Revisión</dc:creator>
  <cp:keywords/>
  <dc:description/>
  <cp:lastModifiedBy>Revisor</cp:lastModifiedBy>
  <cp:revision>3</cp:revision>
  <dcterms:created xsi:type="dcterms:W3CDTF">2022-01-18T08:33:00Z</dcterms:created>
  <dcterms:modified xsi:type="dcterms:W3CDTF">2022-01-18T09:05:00Z</dcterms:modified>
</cp:coreProperties>
</file>